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F2D90" w14:textId="024C8CA2" w:rsidR="001B071A" w:rsidRPr="004925A4" w:rsidRDefault="001B071A" w:rsidP="001B071A">
      <w:pPr>
        <w:outlineLvl w:val="0"/>
        <w:rPr>
          <w:rFonts w:ascii="Arial" w:eastAsia="Avenir Heavy" w:hAnsi="Arial" w:cs="Arial"/>
          <w:b/>
          <w:color w:val="7F7F7F" w:themeColor="text1" w:themeTint="80"/>
        </w:rPr>
      </w:pPr>
      <w:proofErr w:type="spellStart"/>
      <w:r w:rsidRPr="002A76D4">
        <w:rPr>
          <w:rFonts w:ascii="Arial" w:hAnsi="Arial" w:cs="Arial"/>
          <w:b/>
          <w:color w:val="7F7F7F" w:themeColor="text1" w:themeTint="80"/>
        </w:rPr>
        <w:t>Vernie</w:t>
      </w:r>
      <w:proofErr w:type="spellEnd"/>
      <w:r w:rsidRPr="002A76D4">
        <w:rPr>
          <w:rFonts w:ascii="Arial" w:hAnsi="Arial" w:cs="Arial"/>
          <w:b/>
          <w:color w:val="7F7F7F" w:themeColor="text1" w:themeTint="80"/>
        </w:rPr>
        <w:t xml:space="preserve"> McLendon</w:t>
      </w:r>
    </w:p>
    <w:p w14:paraId="3C43C2BB" w14:textId="77777777" w:rsidR="001B071A" w:rsidRDefault="001B071A" w:rsidP="001B071A">
      <w:pPr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</w:pPr>
      <w:proofErr w:type="spellStart"/>
      <w:r w:rsidRPr="004925A4"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>Vernie</w:t>
      </w:r>
      <w:proofErr w:type="spellEnd"/>
      <w:r w:rsidRPr="004925A4"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 xml:space="preserve"> retired in 2004, after 37 years of service as a Supervisory Management Analyst with the U.S. Department of Agriculture, Food Safety and Inspection Service. He successfully</w:t>
      </w:r>
      <w:r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 xml:space="preserve"> developed</w:t>
      </w:r>
      <w:r w:rsidRPr="004925A4"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 xml:space="preserve"> and managed agency information systems</w:t>
      </w:r>
      <w:r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>, which are still</w:t>
      </w:r>
      <w:r w:rsidRPr="004925A4"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 xml:space="preserve"> used today. For years, </w:t>
      </w:r>
      <w:proofErr w:type="spellStart"/>
      <w:r w:rsidRPr="004925A4"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>Vernie</w:t>
      </w:r>
      <w:proofErr w:type="spellEnd"/>
      <w:r w:rsidRPr="004925A4"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 xml:space="preserve"> served on the Agriculture Information Board that sets federal information standards along with the National Archives and other Federal government</w:t>
      </w:r>
      <w:r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 xml:space="preserve"> information managers. </w:t>
      </w:r>
      <w:proofErr w:type="spellStart"/>
      <w:r w:rsidRPr="004925A4"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>Vernie</w:t>
      </w:r>
      <w:proofErr w:type="spellEnd"/>
      <w:r w:rsidRPr="004925A4"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 xml:space="preserve"> was an active member of the Association of Records Managers and Administrators (ARMA) from 1997 to</w:t>
      </w:r>
      <w:r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 xml:space="preserve"> 2005. ARMA is the</w:t>
      </w:r>
      <w:r w:rsidRPr="004925A4"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 xml:space="preserve"> </w:t>
      </w:r>
      <w:r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>international professional association</w:t>
      </w:r>
      <w:r w:rsidRPr="004925A4"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 xml:space="preserve"> that sets</w:t>
      </w:r>
      <w:r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 xml:space="preserve"> </w:t>
      </w:r>
      <w:r w:rsidRPr="004925A4"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>standard</w:t>
      </w:r>
      <w:r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>s</w:t>
      </w:r>
      <w:r w:rsidRPr="004925A4"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 xml:space="preserve"> and guidelines</w:t>
      </w:r>
      <w:r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 xml:space="preserve"> for information management</w:t>
      </w:r>
      <w:r w:rsidRPr="004925A4"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 xml:space="preserve">. </w:t>
      </w:r>
    </w:p>
    <w:p w14:paraId="0E925C79" w14:textId="77777777" w:rsidR="001B071A" w:rsidRDefault="001B071A" w:rsidP="001B071A">
      <w:pPr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</w:pPr>
    </w:p>
    <w:p w14:paraId="1FF24DF3" w14:textId="77777777" w:rsidR="001B071A" w:rsidRPr="004925A4" w:rsidRDefault="001B071A" w:rsidP="001B071A">
      <w:pPr>
        <w:rPr>
          <w:color w:val="767171" w:themeColor="background2" w:themeShade="80"/>
        </w:rPr>
      </w:pPr>
      <w:proofErr w:type="spellStart"/>
      <w:r w:rsidRPr="004925A4"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>Vernie</w:t>
      </w:r>
      <w:proofErr w:type="spellEnd"/>
      <w:r w:rsidRPr="004925A4"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 xml:space="preserve"> graduated from Bell’s Business school, 1965 and studied information management theories at Tuskegee Institute University, Howard University, University of MD, and American University. </w:t>
      </w:r>
      <w:r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 xml:space="preserve"> A resident of Silver Spring for 32 years, </w:t>
      </w:r>
      <w:proofErr w:type="spellStart"/>
      <w:r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>Vernie</w:t>
      </w:r>
      <w:proofErr w:type="spellEnd"/>
      <w:r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 xml:space="preserve"> served 6 years as a member of</w:t>
      </w:r>
      <w:r w:rsidRPr="004925A4"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 xml:space="preserve"> the Montgomery County Recreation Advisory Board</w:t>
      </w:r>
      <w:r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 xml:space="preserve"> and received several commendation awards for his accomplishments</w:t>
      </w:r>
      <w:r w:rsidRPr="004925A4"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>.  He became a member of the Silver Spring Village Board of Directors in 2016</w:t>
      </w:r>
      <w:r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>.</w:t>
      </w:r>
      <w:r w:rsidRPr="004925A4">
        <w:rPr>
          <w:rFonts w:ascii="Helvetica" w:eastAsiaTheme="minorHAnsi" w:hAnsi="Helvetica" w:cs="Helvetica"/>
          <w:color w:val="767171" w:themeColor="background2" w:themeShade="80"/>
          <w:bdr w:val="none" w:sz="0" w:space="0" w:color="auto"/>
          <w:lang w:eastAsia="en-US"/>
        </w:rPr>
        <w:t xml:space="preserve"> </w:t>
      </w:r>
    </w:p>
    <w:p w14:paraId="23A93127" w14:textId="77777777" w:rsidR="004C2644" w:rsidRDefault="004C2644">
      <w:bookmarkStart w:id="0" w:name="_GoBack"/>
      <w:bookmarkEnd w:id="0"/>
    </w:p>
    <w:sectPr w:rsidR="004C2644" w:rsidSect="00517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1A"/>
    <w:rsid w:val="001B071A"/>
    <w:rsid w:val="004C2644"/>
    <w:rsid w:val="005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3AC14"/>
  <w14:defaultImageDpi w14:val="32767"/>
  <w15:chartTrackingRefBased/>
  <w15:docId w15:val="{45066144-03EE-5748-90B6-51EBE377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B07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Maklan</dc:creator>
  <cp:keywords/>
  <dc:description/>
  <cp:lastModifiedBy>Claire Maklan</cp:lastModifiedBy>
  <cp:revision>1</cp:revision>
  <dcterms:created xsi:type="dcterms:W3CDTF">2018-07-25T23:01:00Z</dcterms:created>
  <dcterms:modified xsi:type="dcterms:W3CDTF">2018-07-25T23:01:00Z</dcterms:modified>
</cp:coreProperties>
</file>